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78EE" w:rsidRPr="00263F2B" w:rsidRDefault="00BA78EE" w:rsidP="00BA78EE">
      <w:pPr>
        <w:pStyle w:val="a5"/>
        <w:shd w:val="clear" w:color="auto" w:fill="FFFFFF"/>
        <w:spacing w:before="0" w:beforeAutospacing="0" w:after="0" w:afterAutospacing="0" w:line="560" w:lineRule="exact"/>
        <w:rPr>
          <w:rFonts w:ascii="Times New Roman" w:eastAsia="黑体" w:hAnsi="Times New Roman"/>
          <w:sz w:val="32"/>
          <w:szCs w:val="32"/>
        </w:rPr>
      </w:pPr>
      <w:r w:rsidRPr="00263F2B">
        <w:rPr>
          <w:rFonts w:ascii="Times New Roman" w:eastAsia="黑体" w:hAnsi="Times New Roman" w:hint="eastAsia"/>
          <w:sz w:val="32"/>
          <w:szCs w:val="32"/>
        </w:rPr>
        <w:t>附件</w:t>
      </w:r>
    </w:p>
    <w:p w:rsidR="00BA78EE" w:rsidRPr="00263F2B" w:rsidRDefault="00BA78EE" w:rsidP="00BA78EE">
      <w:pPr>
        <w:pStyle w:val="a5"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黑体" w:hAnsi="Times New Roman"/>
          <w:sz w:val="32"/>
          <w:szCs w:val="32"/>
        </w:rPr>
      </w:pPr>
      <w:r w:rsidRPr="00263F2B">
        <w:rPr>
          <w:rFonts w:ascii="Times New Roman" w:eastAsia="黑体" w:hAnsi="Times New Roman" w:hint="eastAsia"/>
          <w:sz w:val="32"/>
          <w:szCs w:val="32"/>
        </w:rPr>
        <w:t>延期考试考区列表</w:t>
      </w:r>
    </w:p>
    <w:tbl>
      <w:tblPr>
        <w:tblStyle w:val="a4"/>
        <w:tblW w:w="0" w:type="auto"/>
        <w:tblLook w:val="04A0"/>
      </w:tblPr>
      <w:tblGrid>
        <w:gridCol w:w="2093"/>
        <w:gridCol w:w="6237"/>
      </w:tblGrid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序号</w:t>
            </w:r>
          </w:p>
        </w:tc>
        <w:tc>
          <w:tcPr>
            <w:tcW w:w="6237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延期考试考区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</w:t>
            </w:r>
          </w:p>
        </w:tc>
        <w:tc>
          <w:tcPr>
            <w:tcW w:w="6237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北京市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2</w:t>
            </w:r>
          </w:p>
        </w:tc>
        <w:tc>
          <w:tcPr>
            <w:tcW w:w="6237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天津市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3</w:t>
            </w:r>
          </w:p>
        </w:tc>
        <w:tc>
          <w:tcPr>
            <w:tcW w:w="6237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河北省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4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山西省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5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内蒙古自治区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6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辽宁省（不含大连市）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7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吉林省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8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黑龙江省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9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江苏省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10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安徽省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11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福建省（含厦门市）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12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江西省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13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山东省（含青岛市）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14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河南省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15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湖北省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16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湖南省</w:t>
            </w:r>
          </w:p>
        </w:tc>
      </w:tr>
      <w:tr w:rsidR="003753E1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3753E1" w:rsidRPr="00263F2B" w:rsidRDefault="003753E1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 w:hint="eastAsia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z w:val="30"/>
                <w:szCs w:val="30"/>
              </w:rPr>
              <w:t>17</w:t>
            </w:r>
          </w:p>
        </w:tc>
        <w:tc>
          <w:tcPr>
            <w:tcW w:w="6237" w:type="dxa"/>
          </w:tcPr>
          <w:p w:rsidR="003753E1" w:rsidRPr="00263F2B" w:rsidRDefault="003753E1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 w:hint="eastAsia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z w:val="30"/>
                <w:szCs w:val="30"/>
              </w:rPr>
              <w:t>广东省（不含深圳市）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3753E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</w:t>
            </w:r>
            <w:r w:rsidR="003753E1">
              <w:rPr>
                <w:rFonts w:ascii="Times New Roman" w:eastAsia="仿宋_GB2312" w:hAnsi="Times New Roman" w:hint="eastAsia"/>
                <w:sz w:val="30"/>
                <w:szCs w:val="30"/>
              </w:rPr>
              <w:t>8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海南省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3753E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1</w:t>
            </w:r>
            <w:r w:rsidR="003753E1">
              <w:rPr>
                <w:rFonts w:ascii="Times New Roman" w:eastAsia="仿宋_GB2312" w:hAnsi="Times New Roman" w:hint="eastAsia"/>
                <w:sz w:val="30"/>
                <w:szCs w:val="30"/>
              </w:rPr>
              <w:t>9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重庆市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3753E1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 w:hint="eastAsia"/>
                <w:sz w:val="30"/>
                <w:szCs w:val="30"/>
              </w:rPr>
              <w:t>20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西藏自治区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3753E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2</w:t>
            </w:r>
            <w:r w:rsidR="003753E1">
              <w:rPr>
                <w:rFonts w:ascii="Times New Roman" w:eastAsia="仿宋_GB2312" w:hAnsi="Times New Roman" w:hint="eastAsia"/>
                <w:sz w:val="30"/>
                <w:szCs w:val="30"/>
              </w:rPr>
              <w:t>1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陕西省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3753E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2</w:t>
            </w:r>
            <w:r w:rsidR="003753E1">
              <w:rPr>
                <w:rFonts w:ascii="Times New Roman" w:eastAsia="仿宋_GB2312" w:hAnsi="Times New Roman" w:hint="eastAsia"/>
                <w:sz w:val="30"/>
                <w:szCs w:val="30"/>
              </w:rPr>
              <w:t>2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甘肃省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3753E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2</w:t>
            </w:r>
            <w:r w:rsidR="003753E1">
              <w:rPr>
                <w:rFonts w:ascii="Times New Roman" w:eastAsia="仿宋_GB2312" w:hAnsi="Times New Roman" w:hint="eastAsia"/>
                <w:sz w:val="30"/>
                <w:szCs w:val="30"/>
              </w:rPr>
              <w:t>3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青海省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3753E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2</w:t>
            </w:r>
            <w:r w:rsidR="003753E1">
              <w:rPr>
                <w:rFonts w:ascii="Times New Roman" w:eastAsia="仿宋_GB2312" w:hAnsi="Times New Roman" w:hint="eastAsia"/>
                <w:sz w:val="30"/>
                <w:szCs w:val="30"/>
              </w:rPr>
              <w:t>4</w:t>
            </w:r>
          </w:p>
        </w:tc>
        <w:tc>
          <w:tcPr>
            <w:tcW w:w="6237" w:type="dxa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宁夏回族自治区</w:t>
            </w:r>
          </w:p>
        </w:tc>
      </w:tr>
      <w:tr w:rsidR="00BA78EE" w:rsidRPr="00263F2B" w:rsidTr="00243001">
        <w:trPr>
          <w:trHeight w:hRule="exact" w:val="482"/>
        </w:trPr>
        <w:tc>
          <w:tcPr>
            <w:tcW w:w="2093" w:type="dxa"/>
            <w:vAlign w:val="center"/>
          </w:tcPr>
          <w:p w:rsidR="00BA78EE" w:rsidRPr="00263F2B" w:rsidRDefault="00BA78EE" w:rsidP="003753E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2</w:t>
            </w:r>
            <w:r w:rsidR="003753E1">
              <w:rPr>
                <w:rFonts w:ascii="Times New Roman" w:eastAsia="仿宋_GB2312" w:hAnsi="Times New Roman" w:hint="eastAsia"/>
                <w:sz w:val="30"/>
                <w:szCs w:val="30"/>
              </w:rPr>
              <w:t>5</w:t>
            </w:r>
          </w:p>
        </w:tc>
        <w:tc>
          <w:tcPr>
            <w:tcW w:w="6237" w:type="dxa"/>
            <w:vAlign w:val="center"/>
          </w:tcPr>
          <w:p w:rsidR="00BA78EE" w:rsidRPr="00263F2B" w:rsidRDefault="00BA78EE" w:rsidP="00243001">
            <w:pPr>
              <w:pStyle w:val="a5"/>
              <w:spacing w:before="0" w:beforeAutospacing="0" w:after="0" w:afterAutospacing="0" w:line="500" w:lineRule="exact"/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 w:rsidRPr="00263F2B">
              <w:rPr>
                <w:rFonts w:ascii="Times New Roman" w:eastAsia="仿宋_GB2312" w:hAnsi="Times New Roman" w:hint="eastAsia"/>
                <w:sz w:val="30"/>
                <w:szCs w:val="30"/>
              </w:rPr>
              <w:t>新疆维吾尔自治区</w:t>
            </w:r>
          </w:p>
        </w:tc>
      </w:tr>
    </w:tbl>
    <w:p w:rsidR="00395E26" w:rsidRDefault="00395E26"/>
    <w:sectPr w:rsidR="00395E26" w:rsidSect="00F0541E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168B" w:rsidRDefault="002D168B" w:rsidP="002D1B5F">
      <w:r>
        <w:separator/>
      </w:r>
    </w:p>
  </w:endnote>
  <w:endnote w:type="continuationSeparator" w:id="1">
    <w:p w:rsidR="002D168B" w:rsidRDefault="002D168B" w:rsidP="002D1B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3E1" w:rsidRDefault="003753E1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859651868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F0541E" w:rsidRPr="00F0541E" w:rsidRDefault="00BA78EE" w:rsidP="00F0541E">
        <w:pPr>
          <w:pStyle w:val="a3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F0541E">
          <w:rPr>
            <w:rFonts w:ascii="Times New Roman" w:hAnsi="Times New Roman" w:cs="Times New Roman"/>
            <w:sz w:val="24"/>
            <w:szCs w:val="24"/>
          </w:rPr>
          <w:t>—</w:t>
        </w:r>
        <w:r w:rsidR="002D1B5F" w:rsidRPr="00F0541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0541E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="002D1B5F" w:rsidRPr="00F0541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BA78EE">
          <w:rPr>
            <w:rFonts w:ascii="Times New Roman" w:hAnsi="Times New Roman" w:cs="Times New Roman"/>
            <w:noProof/>
            <w:sz w:val="24"/>
            <w:szCs w:val="24"/>
            <w:lang w:val="zh-CN"/>
          </w:rPr>
          <w:t>2</w:t>
        </w:r>
        <w:r w:rsidR="002D1B5F" w:rsidRPr="00F0541E">
          <w:rPr>
            <w:rFonts w:ascii="Times New Roman" w:hAnsi="Times New Roman" w:cs="Times New Roman"/>
            <w:sz w:val="24"/>
            <w:szCs w:val="24"/>
          </w:rPr>
          <w:fldChar w:fldCharType="end"/>
        </w:r>
        <w:r>
          <w:rPr>
            <w:rFonts w:ascii="Times New Roman" w:hAnsi="Times New Roman" w:cs="Times New Roman"/>
            <w:sz w:val="24"/>
            <w:szCs w:val="24"/>
          </w:rPr>
          <w:t>—</w:t>
        </w:r>
      </w:p>
    </w:sdtContent>
  </w:sdt>
  <w:p w:rsidR="00F0541E" w:rsidRDefault="002D168B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3E1" w:rsidRDefault="003753E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168B" w:rsidRDefault="002D168B" w:rsidP="002D1B5F">
      <w:r>
        <w:separator/>
      </w:r>
    </w:p>
  </w:footnote>
  <w:footnote w:type="continuationSeparator" w:id="1">
    <w:p w:rsidR="002D168B" w:rsidRDefault="002D168B" w:rsidP="002D1B5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3E1" w:rsidRDefault="003753E1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3E1" w:rsidRDefault="003753E1">
    <w:pPr>
      <w:pStyle w:val="a6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3E1" w:rsidRDefault="003753E1">
    <w:pPr>
      <w:pStyle w:val="a6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A78EE"/>
    <w:rsid w:val="002D168B"/>
    <w:rsid w:val="002D1B5F"/>
    <w:rsid w:val="003753E1"/>
    <w:rsid w:val="00395E26"/>
    <w:rsid w:val="008D2D9A"/>
    <w:rsid w:val="00BA78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78E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BA7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BA78EE"/>
    <w:rPr>
      <w:sz w:val="18"/>
      <w:szCs w:val="18"/>
    </w:rPr>
  </w:style>
  <w:style w:type="table" w:styleId="a4">
    <w:name w:val="Table Grid"/>
    <w:basedOn w:val="a1"/>
    <w:uiPriority w:val="39"/>
    <w:rsid w:val="00BA78E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(Web)"/>
    <w:basedOn w:val="a"/>
    <w:uiPriority w:val="99"/>
    <w:unhideWhenUsed/>
    <w:rsid w:val="00BA78E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header"/>
    <w:basedOn w:val="a"/>
    <w:link w:val="Char0"/>
    <w:uiPriority w:val="99"/>
    <w:semiHidden/>
    <w:unhideWhenUsed/>
    <w:rsid w:val="003753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3753E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2</cp:revision>
  <dcterms:created xsi:type="dcterms:W3CDTF">2022-10-27T07:06:00Z</dcterms:created>
  <dcterms:modified xsi:type="dcterms:W3CDTF">2022-10-27T12:11:00Z</dcterms:modified>
</cp:coreProperties>
</file>